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 Jayme Leinberger, Jennifer Krabbe, Richard Roemer, Mary Ann Henninger, Ron Meade, and Krista Rousch.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conducted in person at 6:30pm in the Ross High School Band Room.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opened with The Pledge of Allegiance, led by President Jayme Leinberger.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Secretary’s Report:  The waving of the reading of the October 3 Meeting Minutes was motioned by Mary Ann Henninger and seconded by Krista Rousch.  The minutes were approved as written.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Report:  The reading of the Treasurer’s Report was motioned to be waived by Mary Ann Henninger and seconded by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Directors’ Reports: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Roemer: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Superior Season!!  Great show, great kids, great parents!!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Mattress Sale went well again, better than last year.  Most of those funds will go to percussion and color guard.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lot of concerts are coming up in December.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Honor Band auditions December 2.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Chair Playing Checks have been completed.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Indoor percussion begins soon.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Solo and ensemble will be encouraged again this year.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Morelock: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Ms. Giuliano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Mattress fundraiser went well again.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Celebrate State Superior!!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Ross Community Foundation newsletter featured Ross Middle School “band camp.”</w:t>
      </w:r>
    </w:p>
    <w:p w:rsidR="00000000" w:rsidDel="00000000" w:rsidP="00000000" w:rsidRDefault="00000000" w:rsidRPr="00000000" w14:paraId="0000001A">
      <w:pPr>
        <w:ind w:left="0" w:firstLine="0"/>
        <w:rPr>
          <w:b w:val="1"/>
          <w:sz w:val="24"/>
          <w:szCs w:val="24"/>
        </w:rPr>
        <w:sectPr>
          <w:headerReference r:id="rId6" w:type="default"/>
          <w:footerReference r:id="rId7" w:type="default"/>
          <w:pgSz w:h="15840" w:w="12240" w:orient="portrait"/>
          <w:pgMar w:bottom="288" w:top="288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  <w:sectPr>
          <w:type w:val="continuous"/>
          <w:pgSz w:h="15840" w:w="12240" w:orient="portrait"/>
          <w:pgMar w:bottom="288" w:top="288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current Chair shown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Booster Membership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Jennifer Estridge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Retail/Merchandise Fundraisers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Planet Green Recycle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no updates.  Send messages before concerts for people to bring cartridges.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Kroger Rewards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RaiseRight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Spiritwear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Linda Swarthwood</w:t>
      </w:r>
      <w:r w:rsidDel="00000000" w:rsidR="00000000" w:rsidRPr="00000000">
        <w:rPr>
          <w:sz w:val="24"/>
          <w:szCs w:val="24"/>
          <w:rtl w:val="0"/>
        </w:rPr>
        <w:t xml:space="preserve">) will need a new chair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Stickers / Clings / Decals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Jen Krabbe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 a Day</w:t>
      </w:r>
      <w:r w:rsidDel="00000000" w:rsidR="00000000" w:rsidRPr="00000000">
        <w:rPr>
          <w:sz w:val="24"/>
          <w:szCs w:val="24"/>
          <w:rtl w:val="0"/>
        </w:rPr>
        <w:t xml:space="preserve"> (Mary Ann Henninger) look at a different month next year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080" w:hanging="360"/>
        <w:rPr>
          <w:b w:val="1"/>
          <w:sz w:val="24"/>
          <w:szCs w:val="24"/>
        </w:rPr>
        <w:sectPr>
          <w:type w:val="continuous"/>
          <w:pgSz w:h="15840" w:w="12240" w:orient="portrait"/>
          <w:pgMar w:bottom="1008" w:top="1008" w:left="1008" w:right="1008" w:header="720" w:footer="720"/>
          <w:cols w:equalWidth="0" w:num="1">
            <w:col w:space="0" w:w="10224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 Bowl Squares </w:t>
      </w:r>
      <w:r w:rsidDel="00000000" w:rsidR="00000000" w:rsidRPr="00000000">
        <w:rPr>
          <w:sz w:val="24"/>
          <w:szCs w:val="24"/>
          <w:rtl w:val="0"/>
        </w:rPr>
        <w:t xml:space="preserve">(Shawn Vanover) not time yet</w:t>
      </w:r>
    </w:p>
    <w:p w:rsidR="00000000" w:rsidDel="00000000" w:rsidP="00000000" w:rsidRDefault="00000000" w:rsidRPr="00000000" w14:paraId="00000025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Spring Raffle–April 17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  <w:sectPr>
          <w:type w:val="continuous"/>
          <w:pgSz w:h="15840" w:w="12240" w:orient="portrait"/>
          <w:pgMar w:bottom="288" w:top="288" w:left="720" w:right="720" w:header="72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Motion to adjourn by Mary Ann Henninger, seconded by Ron Meade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rPr>
          <w:i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i w:val="1"/>
          <w:sz w:val="24"/>
          <w:szCs w:val="24"/>
          <w:rtl w:val="0"/>
        </w:rPr>
        <w:t xml:space="preserve"> (November / December)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 </w:t>
      </w:r>
      <w:r w:rsidDel="00000000" w:rsidR="00000000" w:rsidRPr="00000000">
        <w:rPr>
          <w:sz w:val="24"/>
          <w:szCs w:val="24"/>
          <w:rtl w:val="0"/>
        </w:rPr>
        <w:t xml:space="preserve">- Indoor Percussion Parent Meeting 11/8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Indoor Percussion Clinic 11/13 and 11/15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Indoor Percussion Auditions 11/20 and 11/27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Honor Band Auditions 12/2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RMS - 7th/8th Grade Band Concert 12/11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RMS - 6th Grade Band Concert 12/12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Concert Band 12/14</w:t>
      </w:r>
    </w:p>
    <w:p w:rsidR="00000000" w:rsidDel="00000000" w:rsidP="00000000" w:rsidRDefault="00000000" w:rsidRPr="00000000" w14:paraId="00000031">
      <w:pPr>
        <w:ind w:left="0" w:firstLine="0"/>
        <w:rPr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b w:val="1"/>
          <w:color w:val="a61c00"/>
          <w:sz w:val="24"/>
          <w:szCs w:val="24"/>
          <w:rtl w:val="0"/>
        </w:rPr>
        <w:t xml:space="preserve">January 9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2024</w:t>
      </w:r>
    </w:p>
    <w:p w:rsidR="00000000" w:rsidDel="00000000" w:rsidP="00000000" w:rsidRDefault="00000000" w:rsidRPr="00000000" w14:paraId="00000036">
      <w:pPr>
        <w:jc w:val="left"/>
        <w:rPr>
          <w:b w:val="1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Ross Band Booster Meeting Minutes</w:t>
    </w:r>
  </w:p>
  <w:p w:rsidR="00000000" w:rsidDel="00000000" w:rsidP="00000000" w:rsidRDefault="00000000" w:rsidRPr="00000000" w14:paraId="0000003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11/7/2023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